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0E" w:rsidRPr="007D4338" w:rsidRDefault="007D4338" w:rsidP="007D4338">
      <w:pPr>
        <w:jc w:val="center"/>
        <w:rPr>
          <w:b/>
          <w:u w:val="single"/>
        </w:rPr>
      </w:pPr>
      <w:r w:rsidRPr="007D4338">
        <w:rPr>
          <w:b/>
          <w:u w:val="single"/>
        </w:rPr>
        <w:t xml:space="preserve">Computer Programming </w:t>
      </w:r>
      <w:r w:rsidR="00EF6DD1">
        <w:rPr>
          <w:b/>
          <w:u w:val="single"/>
        </w:rPr>
        <w:t>–</w:t>
      </w:r>
      <w:r w:rsidR="00EC2A17">
        <w:rPr>
          <w:b/>
          <w:u w:val="single"/>
        </w:rPr>
        <w:t xml:space="preserve"> </w:t>
      </w:r>
      <w:r w:rsidR="00EF6DD1">
        <w:rPr>
          <w:b/>
          <w:u w:val="single"/>
        </w:rPr>
        <w:t>Final Exam Review Code</w:t>
      </w:r>
      <w:r w:rsidRPr="007D4338">
        <w:rPr>
          <w:b/>
          <w:u w:val="single"/>
        </w:rPr>
        <w:t xml:space="preserve"> </w:t>
      </w:r>
    </w:p>
    <w:p w:rsidR="007D4338" w:rsidRPr="007D4338" w:rsidRDefault="007D4338" w:rsidP="007D4338">
      <w:pPr>
        <w:jc w:val="center"/>
        <w:rPr>
          <w:b/>
          <w:u w:val="single"/>
        </w:rPr>
      </w:pPr>
    </w:p>
    <w:p w:rsidR="007D4338" w:rsidRDefault="00EF6DD1" w:rsidP="007D4338">
      <w:pPr>
        <w:rPr>
          <w:b/>
          <w:u w:val="single"/>
        </w:rPr>
      </w:pPr>
      <w:r w:rsidRPr="00EF6DD1">
        <w:rPr>
          <w:b/>
          <w:u w:val="single"/>
        </w:rPr>
        <w:t>ReviewAge</w:t>
      </w:r>
    </w:p>
    <w:p w:rsidR="00EF6DD1" w:rsidRPr="00EF6DD1" w:rsidRDefault="00EF6DD1" w:rsidP="007D4338">
      <w:pPr>
        <w:rPr>
          <w:b/>
          <w:u w:val="single"/>
        </w:rPr>
      </w:pP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n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'name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a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'age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Button1_Click(sender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Button1.Click</w:t>
      </w:r>
    </w:p>
    <w:p w:rsidR="00EF6DD1" w:rsidRDefault="00E64FE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111760</wp:posOffset>
            </wp:positionV>
            <wp:extent cx="1228090" cy="125603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       n = TextBox1.Text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a = TextBox2.Text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Label1.Text = n &amp;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a &amp; </w:t>
      </w:r>
      <w:r>
        <w:rPr>
          <w:rFonts w:ascii="Consolas" w:hAnsi="Consolas" w:cs="Consolas"/>
          <w:color w:val="A31515"/>
          <w:sz w:val="19"/>
          <w:szCs w:val="19"/>
        </w:rPr>
        <w:t>" years old."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a &lt; 18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Label2.Text = </w:t>
      </w:r>
      <w:r>
        <w:rPr>
          <w:rFonts w:ascii="Consolas" w:hAnsi="Consolas" w:cs="Consolas"/>
          <w:color w:val="A31515"/>
          <w:sz w:val="19"/>
          <w:szCs w:val="19"/>
        </w:rPr>
        <w:t>"He/she is a minor"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a &gt;= 18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color w:val="000000"/>
          <w:sz w:val="19"/>
          <w:szCs w:val="19"/>
        </w:rPr>
        <w:t xml:space="preserve"> a &lt;= 65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Label2.Text = </w:t>
      </w:r>
      <w:r>
        <w:rPr>
          <w:rFonts w:ascii="Consolas" w:hAnsi="Consolas" w:cs="Consolas"/>
          <w:color w:val="A31515"/>
          <w:sz w:val="19"/>
          <w:szCs w:val="19"/>
        </w:rPr>
        <w:t>"He/she is an adult"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a &gt; 65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Label2.Text = </w:t>
      </w:r>
      <w:r>
        <w:rPr>
          <w:rFonts w:ascii="Consolas" w:hAnsi="Consolas" w:cs="Consolas"/>
          <w:color w:val="A31515"/>
          <w:sz w:val="19"/>
          <w:szCs w:val="19"/>
        </w:rPr>
        <w:t>"He/she is a senior citizen."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F6DD1" w:rsidRDefault="00EF6DD1" w:rsidP="00EF6DD1">
      <w:pPr>
        <w:pBdr>
          <w:bottom w:val="single" w:sz="12" w:space="1" w:color="auto"/>
        </w:pBdr>
        <w:rPr>
          <w:rFonts w:ascii="Consolas" w:hAnsi="Consolas" w:cs="Consolas"/>
          <w:color w:val="0000FF"/>
          <w:sz w:val="19"/>
          <w:szCs w:val="19"/>
        </w:rPr>
      </w:pPr>
    </w:p>
    <w:p w:rsidR="00EF6DD1" w:rsidRDefault="00EF6DD1" w:rsidP="00EF6DD1"/>
    <w:p w:rsidR="00EF6DD1" w:rsidRDefault="00EF6DD1" w:rsidP="00EF6DD1">
      <w:r>
        <w:t>ReviewDrawing</w:t>
      </w:r>
    </w:p>
    <w:p w:rsidR="00EF6DD1" w:rsidRDefault="00EF6DD1" w:rsidP="00EF6DD1"/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Form1_Paint(sender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PaintEventArgs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.Paint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g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System.Drawing.</w:t>
      </w:r>
      <w:r>
        <w:rPr>
          <w:rFonts w:ascii="Consolas" w:hAnsi="Consolas" w:cs="Consolas"/>
          <w:color w:val="2B91AF"/>
          <w:sz w:val="19"/>
          <w:szCs w:val="19"/>
        </w:rPr>
        <w:t>Graphics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 = 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.CreateGraphics</w:t>
      </w:r>
    </w:p>
    <w:p w:rsidR="00EF6DD1" w:rsidRDefault="00E64FE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19685</wp:posOffset>
            </wp:positionV>
            <wp:extent cx="1470025" cy="1503680"/>
            <wp:effectExtent l="0" t="0" r="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EF6DD1">
        <w:rPr>
          <w:rFonts w:ascii="Consolas" w:hAnsi="Consolas" w:cs="Consolas"/>
          <w:color w:val="0000FF"/>
          <w:sz w:val="19"/>
          <w:szCs w:val="19"/>
        </w:rPr>
        <w:t>Dim</w:t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p </w:t>
      </w:r>
      <w:r w:rsidR="00EF6DD1">
        <w:rPr>
          <w:rFonts w:ascii="Consolas" w:hAnsi="Consolas" w:cs="Consolas"/>
          <w:color w:val="0000FF"/>
          <w:sz w:val="19"/>
          <w:szCs w:val="19"/>
        </w:rPr>
        <w:t>As</w:t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EF6DD1">
        <w:rPr>
          <w:rFonts w:ascii="Consolas" w:hAnsi="Consolas" w:cs="Consolas"/>
          <w:color w:val="0000FF"/>
          <w:sz w:val="19"/>
          <w:szCs w:val="19"/>
        </w:rPr>
        <w:t>New</w:t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EF6DD1">
        <w:rPr>
          <w:rFonts w:ascii="Consolas" w:hAnsi="Consolas" w:cs="Consolas"/>
          <w:color w:val="2B91AF"/>
          <w:sz w:val="19"/>
          <w:szCs w:val="19"/>
        </w:rPr>
        <w:t>Pen</w:t>
      </w:r>
      <w:r w:rsidR="00EF6DD1">
        <w:rPr>
          <w:rFonts w:ascii="Consolas" w:hAnsi="Consolas" w:cs="Consolas"/>
          <w:color w:val="000000"/>
          <w:sz w:val="19"/>
          <w:szCs w:val="19"/>
        </w:rPr>
        <w:t>(</w:t>
      </w:r>
      <w:r w:rsidR="00EF6DD1">
        <w:rPr>
          <w:rFonts w:ascii="Consolas" w:hAnsi="Consolas" w:cs="Consolas"/>
          <w:color w:val="2B91AF"/>
          <w:sz w:val="19"/>
          <w:szCs w:val="19"/>
        </w:rPr>
        <w:t>Color</w:t>
      </w:r>
      <w:r w:rsidR="00EF6DD1">
        <w:rPr>
          <w:rFonts w:ascii="Consolas" w:hAnsi="Consolas" w:cs="Consolas"/>
          <w:color w:val="000000"/>
          <w:sz w:val="19"/>
          <w:szCs w:val="19"/>
        </w:rPr>
        <w:t>.Black, 2)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blueBrush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SolidBrush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.Cyan)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g.FillRectangle(</w:t>
      </w:r>
      <w:r>
        <w:rPr>
          <w:rFonts w:ascii="Consolas" w:hAnsi="Consolas" w:cs="Consolas"/>
          <w:color w:val="2B91AF"/>
          <w:sz w:val="19"/>
          <w:szCs w:val="19"/>
        </w:rPr>
        <w:t>Brushes</w:t>
      </w:r>
      <w:r>
        <w:rPr>
          <w:rFonts w:ascii="Consolas" w:hAnsi="Consolas" w:cs="Consolas"/>
          <w:color w:val="000000"/>
          <w:sz w:val="19"/>
          <w:szCs w:val="19"/>
        </w:rPr>
        <w:t>.Cyan, 100, 100, 60, 60)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g.DrawRectangle(</w:t>
      </w:r>
      <w:r>
        <w:rPr>
          <w:rFonts w:ascii="Consolas" w:hAnsi="Consolas" w:cs="Consolas"/>
          <w:color w:val="2B91AF"/>
          <w:sz w:val="19"/>
          <w:szCs w:val="19"/>
        </w:rPr>
        <w:t>Pens</w:t>
      </w:r>
      <w:r>
        <w:rPr>
          <w:rFonts w:ascii="Consolas" w:hAnsi="Consolas" w:cs="Consolas"/>
          <w:color w:val="000000"/>
          <w:sz w:val="19"/>
          <w:szCs w:val="19"/>
        </w:rPr>
        <w:t>.Black, 100, 100, 60, 60)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g.FillEllipse(</w:t>
      </w:r>
      <w:r>
        <w:rPr>
          <w:rFonts w:ascii="Consolas" w:hAnsi="Consolas" w:cs="Consolas"/>
          <w:color w:val="2B91AF"/>
          <w:sz w:val="19"/>
          <w:szCs w:val="19"/>
        </w:rPr>
        <w:t>Brushes</w:t>
      </w:r>
      <w:r>
        <w:rPr>
          <w:rFonts w:ascii="Consolas" w:hAnsi="Consolas" w:cs="Consolas"/>
          <w:color w:val="000000"/>
          <w:sz w:val="19"/>
          <w:szCs w:val="19"/>
        </w:rPr>
        <w:t>.Cyan, 100, 90, 60, 20)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g.DrawEllipse(</w:t>
      </w:r>
      <w:r>
        <w:rPr>
          <w:rFonts w:ascii="Consolas" w:hAnsi="Consolas" w:cs="Consolas"/>
          <w:color w:val="2B91AF"/>
          <w:sz w:val="19"/>
          <w:szCs w:val="19"/>
        </w:rPr>
        <w:t>Pens</w:t>
      </w:r>
      <w:r>
        <w:rPr>
          <w:rFonts w:ascii="Consolas" w:hAnsi="Consolas" w:cs="Consolas"/>
          <w:color w:val="000000"/>
          <w:sz w:val="19"/>
          <w:szCs w:val="19"/>
        </w:rPr>
        <w:t>.Black, 100, 90, 60, 20)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g.FillEllipse(</w:t>
      </w:r>
      <w:r>
        <w:rPr>
          <w:rFonts w:ascii="Consolas" w:hAnsi="Consolas" w:cs="Consolas"/>
          <w:color w:val="2B91AF"/>
          <w:sz w:val="19"/>
          <w:szCs w:val="19"/>
        </w:rPr>
        <w:t>Brushes</w:t>
      </w:r>
      <w:r>
        <w:rPr>
          <w:rFonts w:ascii="Consolas" w:hAnsi="Consolas" w:cs="Consolas"/>
          <w:color w:val="000000"/>
          <w:sz w:val="19"/>
          <w:szCs w:val="19"/>
        </w:rPr>
        <w:t>.Cyan, 100, 150, 60, 20)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g.DrawEllipse(</w:t>
      </w:r>
      <w:r>
        <w:rPr>
          <w:rFonts w:ascii="Consolas" w:hAnsi="Consolas" w:cs="Consolas"/>
          <w:color w:val="2B91AF"/>
          <w:sz w:val="19"/>
          <w:szCs w:val="19"/>
        </w:rPr>
        <w:t>Pens</w:t>
      </w:r>
      <w:r>
        <w:rPr>
          <w:rFonts w:ascii="Consolas" w:hAnsi="Consolas" w:cs="Consolas"/>
          <w:color w:val="000000"/>
          <w:sz w:val="19"/>
          <w:szCs w:val="19"/>
        </w:rPr>
        <w:t>.Black, 100, 150, 60, 20)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F6DD1" w:rsidRDefault="00EF6DD1" w:rsidP="00EF6DD1"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F6DD1" w:rsidRDefault="00EF6DD1" w:rsidP="00EF6DD1">
      <w:pPr>
        <w:pBdr>
          <w:bottom w:val="single" w:sz="12" w:space="1" w:color="auto"/>
        </w:pBdr>
      </w:pPr>
    </w:p>
    <w:p w:rsidR="00EF6DD1" w:rsidRDefault="00EF6DD1" w:rsidP="00EF6DD1"/>
    <w:p w:rsidR="00EF6DD1" w:rsidRDefault="00EF6DD1" w:rsidP="00EF6DD1">
      <w:r>
        <w:t>ReviewRainbow</w:t>
      </w:r>
    </w:p>
    <w:p w:rsidR="00EF6DD1" w:rsidRDefault="00EF6DD1" w:rsidP="00EF6DD1"/>
    <w:p w:rsidR="00EF6DD1" w:rsidRDefault="00EF6DD1" w:rsidP="00EF6DD1"/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Button1_Click(sender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Button1.Click</w:t>
      </w:r>
    </w:p>
    <w:p w:rsidR="00EF6DD1" w:rsidRDefault="00E64FE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70485</wp:posOffset>
            </wp:positionV>
            <wp:extent cx="992505" cy="1327785"/>
            <wp:effectExtent l="0" t="0" r="0" b="571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EF6DD1">
        <w:rPr>
          <w:rFonts w:ascii="Consolas" w:hAnsi="Consolas" w:cs="Consolas"/>
          <w:color w:val="0000FF"/>
          <w:sz w:val="19"/>
          <w:szCs w:val="19"/>
        </w:rPr>
        <w:t>If</w:t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TextBox1.Text = </w:t>
      </w:r>
      <w:r w:rsidR="00EF6DD1">
        <w:rPr>
          <w:rFonts w:ascii="Consolas" w:hAnsi="Consolas" w:cs="Consolas"/>
          <w:color w:val="A31515"/>
          <w:sz w:val="19"/>
          <w:szCs w:val="19"/>
        </w:rPr>
        <w:t>"purple"</w:t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EF6DD1"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Label1.BackColor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.Purple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TextBox1.Text = </w:t>
      </w:r>
      <w:r>
        <w:rPr>
          <w:rFonts w:ascii="Consolas" w:hAnsi="Consolas" w:cs="Consolas"/>
          <w:color w:val="A31515"/>
          <w:sz w:val="19"/>
          <w:szCs w:val="19"/>
        </w:rPr>
        <w:t>"orange"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Label1.BackColor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.Orange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F6DD1" w:rsidRDefault="00EF6DD1" w:rsidP="007D4338"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F6DD1" w:rsidRDefault="00EF6DD1" w:rsidP="007D4338"/>
    <w:p w:rsidR="00EF6DD1" w:rsidRDefault="00EF6DD1" w:rsidP="007D4338"/>
    <w:p w:rsidR="00EF6DD1" w:rsidRDefault="00EF6DD1" w:rsidP="007D4338"/>
    <w:p w:rsidR="00EF6DD1" w:rsidRDefault="00EF6DD1" w:rsidP="007D4338">
      <w:r>
        <w:t>ReviewScreenSaver</w:t>
      </w:r>
    </w:p>
    <w:p w:rsidR="00EF6DD1" w:rsidRDefault="00EF6DD1" w:rsidP="007D4338"/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hdir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vdir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"up"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Timer1_Tick(sender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Timer1.Tick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hdir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 + 5, box.Location.Y)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hdir = </w:t>
      </w:r>
      <w:r>
        <w:rPr>
          <w:rFonts w:ascii="Consolas" w:hAnsi="Consolas" w:cs="Consolas"/>
          <w:color w:val="A31515"/>
          <w:sz w:val="19"/>
          <w:szCs w:val="19"/>
        </w:rPr>
        <w:t>"left"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 - 5, box.Location.Y)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vdir = </w:t>
      </w:r>
      <w:r>
        <w:rPr>
          <w:rFonts w:ascii="Consolas" w:hAnsi="Consolas" w:cs="Consolas"/>
          <w:color w:val="A31515"/>
          <w:sz w:val="19"/>
          <w:szCs w:val="19"/>
        </w:rPr>
        <w:t>"up"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(box.Location.X, box.Location.Y - 5)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vdir = </w:t>
      </w:r>
      <w:r>
        <w:rPr>
          <w:rFonts w:ascii="Consolas" w:hAnsi="Consolas" w:cs="Consolas"/>
          <w:color w:val="A31515"/>
          <w:sz w:val="19"/>
          <w:szCs w:val="19"/>
        </w:rPr>
        <w:t>"down"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(box.Location.X, box.Location.Y + 5)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64FE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97155</wp:posOffset>
            </wp:positionV>
            <wp:extent cx="1522095" cy="2176780"/>
            <wp:effectExtent l="0" t="0" r="190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'check top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box.Location.Y =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vdir = </w:t>
      </w:r>
      <w:r>
        <w:rPr>
          <w:rFonts w:ascii="Consolas" w:hAnsi="Consolas" w:cs="Consolas"/>
          <w:color w:val="A31515"/>
          <w:sz w:val="19"/>
          <w:szCs w:val="19"/>
        </w:rPr>
        <w:t>"down"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'check left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box.Location.X =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hdir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'check right side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box.Location.X = 280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hdir = </w:t>
      </w:r>
      <w:r>
        <w:rPr>
          <w:rFonts w:ascii="Consolas" w:hAnsi="Consolas" w:cs="Consolas"/>
          <w:color w:val="A31515"/>
          <w:sz w:val="19"/>
          <w:szCs w:val="19"/>
        </w:rPr>
        <w:t>"left"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'check bottom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box.Location.Y = 380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vdir = </w:t>
      </w:r>
      <w:r>
        <w:rPr>
          <w:rFonts w:ascii="Consolas" w:hAnsi="Consolas" w:cs="Consolas"/>
          <w:color w:val="A31515"/>
          <w:sz w:val="19"/>
          <w:szCs w:val="19"/>
        </w:rPr>
        <w:t>"up"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F6DD1" w:rsidRDefault="00EF6DD1" w:rsidP="007D4338">
      <w:pPr>
        <w:pBdr>
          <w:bottom w:val="single" w:sz="12" w:space="1" w:color="auto"/>
        </w:pBdr>
      </w:pPr>
    </w:p>
    <w:p w:rsidR="00EF6DD1" w:rsidRDefault="00EF6DD1" w:rsidP="007D4338"/>
    <w:p w:rsidR="00EF6DD1" w:rsidRDefault="00EF6DD1" w:rsidP="007D4338">
      <w:pPr>
        <w:rPr>
          <w:b/>
          <w:u w:val="single"/>
        </w:rPr>
      </w:pPr>
      <w:r w:rsidRPr="00EF6DD1">
        <w:rPr>
          <w:b/>
          <w:u w:val="single"/>
        </w:rPr>
        <w:t>ReviewSumItUp</w:t>
      </w:r>
    </w:p>
    <w:p w:rsidR="00EF6DD1" w:rsidRDefault="00EF6DD1" w:rsidP="007D4338">
      <w:pPr>
        <w:rPr>
          <w:b/>
          <w:u w:val="single"/>
        </w:rPr>
      </w:pP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num, sum, x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Button1_Click(sender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Button1.Click</w:t>
      </w:r>
    </w:p>
    <w:p w:rsidR="00EF6DD1" w:rsidRDefault="00E64FE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125095</wp:posOffset>
            </wp:positionV>
            <wp:extent cx="1362710" cy="1772920"/>
            <wp:effectExtent l="0" t="0" r="889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D1">
        <w:rPr>
          <w:rFonts w:ascii="Consolas" w:hAnsi="Consolas" w:cs="Consolas"/>
          <w:color w:val="000000"/>
          <w:sz w:val="19"/>
          <w:szCs w:val="19"/>
        </w:rPr>
        <w:t xml:space="preserve">        sum = 0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num = TextBox1.Text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num &lt;=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</w:rPr>
        <w:t>"Enter a positive number"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 xml:space="preserve">.x = 1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color w:val="000000"/>
          <w:sz w:val="19"/>
          <w:szCs w:val="19"/>
        </w:rPr>
        <w:t xml:space="preserve"> num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sum = sum + x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label1.text = sum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F6DD1" w:rsidRDefault="00EF6DD1" w:rsidP="00EF6DD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</w:p>
    <w:p w:rsidR="00EF6DD1" w:rsidRPr="00E64FE1" w:rsidRDefault="00E64FE1" w:rsidP="00EF6DD1">
      <w:pPr>
        <w:rPr>
          <w:rFonts w:ascii="Consolas" w:hAnsi="Consolas" w:cs="Consolas"/>
          <w:sz w:val="19"/>
          <w:szCs w:val="19"/>
        </w:rPr>
      </w:pPr>
      <w:r w:rsidRPr="00E64FE1">
        <w:rPr>
          <w:rFonts w:ascii="Consolas" w:hAnsi="Consolas" w:cs="Consolas"/>
          <w:sz w:val="19"/>
          <w:szCs w:val="19"/>
        </w:rPr>
        <w:lastRenderedPageBreak/>
        <w:t>ReviewAddition</w:t>
      </w: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num1, num2, answer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Form1_Load(sender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MyBase</w:t>
      </w:r>
      <w:r>
        <w:rPr>
          <w:rFonts w:ascii="Consolas" w:hAnsi="Consolas" w:cs="Consolas"/>
          <w:color w:val="000000"/>
          <w:sz w:val="19"/>
          <w:szCs w:val="19"/>
        </w:rPr>
        <w:t>.Load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makeQuestion()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Button1_Click(sender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Button1.Click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answer = TextBox1.Text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answer = num1 + num2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</w:rPr>
        <w:t>"correct"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</w:rPr>
        <w:t>"Wrong.  The right answer is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(num1 + num2))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makeQuestion()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makeQuestion()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Randomize()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TextBox1.Text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num1 = Int(Rnd() * 10) + 1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num2 = Int(Rnd() * 10) + 1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Label1.Text = num1 &amp; </w:t>
      </w:r>
      <w:r>
        <w:rPr>
          <w:rFonts w:ascii="Consolas" w:hAnsi="Consolas" w:cs="Consolas"/>
          <w:color w:val="A31515"/>
          <w:sz w:val="19"/>
          <w:szCs w:val="19"/>
        </w:rPr>
        <w:t>" +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num2 &amp; </w:t>
      </w:r>
      <w:r>
        <w:rPr>
          <w:rFonts w:ascii="Consolas" w:hAnsi="Consolas" w:cs="Consolas"/>
          <w:color w:val="A31515"/>
          <w:sz w:val="19"/>
          <w:szCs w:val="19"/>
        </w:rPr>
        <w:t>" = ?"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64FE1" w:rsidRDefault="00E64FE1" w:rsidP="00E64FE1">
      <w:pPr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86995</wp:posOffset>
            </wp:positionV>
            <wp:extent cx="2320925" cy="1576070"/>
            <wp:effectExtent l="0" t="0" r="3175" b="508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t="21240" r="74686" b="4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64FE1" w:rsidRDefault="00E64FE1" w:rsidP="00E64FE1">
      <w:pPr>
        <w:rPr>
          <w:rFonts w:ascii="Consolas" w:hAnsi="Consolas" w:cs="Consolas"/>
          <w:color w:val="0000FF"/>
          <w:sz w:val="19"/>
          <w:szCs w:val="19"/>
        </w:rPr>
      </w:pPr>
    </w:p>
    <w:p w:rsidR="00E64FE1" w:rsidRDefault="00E64FE1" w:rsidP="00E64FE1">
      <w:pPr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1937385" cy="1275080"/>
            <wp:effectExtent l="0" t="0" r="5715" b="127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" t="20990" r="79056" b="5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</w:p>
    <w:p w:rsidR="00EF6DD1" w:rsidRDefault="00EF6DD1" w:rsidP="00EF6DD1">
      <w:pPr>
        <w:rPr>
          <w:rFonts w:ascii="Consolas" w:hAnsi="Consolas" w:cs="Consolas"/>
          <w:color w:val="0000FF"/>
          <w:sz w:val="19"/>
          <w:szCs w:val="19"/>
        </w:rPr>
      </w:pPr>
    </w:p>
    <w:p w:rsidR="00EF6DD1" w:rsidRDefault="00EF6DD1" w:rsidP="00EF6DD1">
      <w:pP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</w:p>
    <w:p w:rsidR="00E64FE1" w:rsidRDefault="00E64FE1" w:rsidP="00EF6DD1">
      <w:pPr>
        <w:pBdr>
          <w:bottom w:val="single" w:sz="12" w:space="1" w:color="auto"/>
        </w:pBd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  <w:r>
        <w:rPr>
          <w:b/>
          <w:u w:val="single"/>
        </w:rPr>
        <w:t>ReviewTriangle</w:t>
      </w:r>
    </w:p>
    <w:p w:rsidR="00E64FE1" w:rsidRDefault="00E64FE1" w:rsidP="00EF6DD1">
      <w:pPr>
        <w:rPr>
          <w:b/>
          <w:u w:val="single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hdir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vdir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"down"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Timer1_Tick(sender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Timer1.Tick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114300</wp:posOffset>
            </wp:positionV>
            <wp:extent cx="1183005" cy="1210310"/>
            <wp:effectExtent l="0" t="0" r="0" b="889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hdir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 + 5, box.Location.Y)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hdir = </w:t>
      </w:r>
      <w:r>
        <w:rPr>
          <w:rFonts w:ascii="Consolas" w:hAnsi="Consolas" w:cs="Consolas"/>
          <w:color w:val="A31515"/>
          <w:sz w:val="19"/>
          <w:szCs w:val="19"/>
        </w:rPr>
        <w:t>"left"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 - 5, box.Location.Y)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vdir = </w:t>
      </w:r>
      <w:r>
        <w:rPr>
          <w:rFonts w:ascii="Consolas" w:hAnsi="Consolas" w:cs="Consolas"/>
          <w:color w:val="A31515"/>
          <w:sz w:val="19"/>
          <w:szCs w:val="19"/>
        </w:rPr>
        <w:t>"up"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(box.Location.X, box.Location.Y - 5)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vdir = </w:t>
      </w:r>
      <w:r>
        <w:rPr>
          <w:rFonts w:ascii="Consolas" w:hAnsi="Consolas" w:cs="Consolas"/>
          <w:color w:val="A31515"/>
          <w:sz w:val="19"/>
          <w:szCs w:val="19"/>
        </w:rPr>
        <w:t>"down"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box.Location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(box.Location.X, box.Location.Y + 5)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'starts at 100, 50 (down and right)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'turn left at 150, 100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'50, 100 - turn up and right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box.Location.X = 150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box.Location.Y = 100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hdir = </w:t>
      </w:r>
      <w:r>
        <w:rPr>
          <w:rFonts w:ascii="Consolas" w:hAnsi="Consolas" w:cs="Consolas"/>
          <w:color w:val="A31515"/>
          <w:sz w:val="19"/>
          <w:szCs w:val="19"/>
        </w:rPr>
        <w:t>"left"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vdir = </w:t>
      </w:r>
      <w:r>
        <w:rPr>
          <w:rFonts w:ascii="Consolas" w:hAnsi="Consolas" w:cs="Consolas"/>
          <w:color w:val="A31515"/>
          <w:sz w:val="19"/>
          <w:szCs w:val="19"/>
        </w:rPr>
        <w:t>"nothing"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box.Location.X = 50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box.Location.Y = 100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hdir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vdir = </w:t>
      </w:r>
      <w:r>
        <w:rPr>
          <w:rFonts w:ascii="Consolas" w:hAnsi="Consolas" w:cs="Consolas"/>
          <w:color w:val="A31515"/>
          <w:sz w:val="19"/>
          <w:szCs w:val="19"/>
        </w:rPr>
        <w:t>"up"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box.Location.X = 100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color w:val="000000"/>
          <w:sz w:val="19"/>
          <w:szCs w:val="19"/>
        </w:rPr>
        <w:t xml:space="preserve"> box.Location.Y = 50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hdir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vdir = </w:t>
      </w:r>
      <w:r>
        <w:rPr>
          <w:rFonts w:ascii="Consolas" w:hAnsi="Consolas" w:cs="Consolas"/>
          <w:color w:val="A31515"/>
          <w:sz w:val="19"/>
          <w:szCs w:val="19"/>
        </w:rPr>
        <w:t>"down"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64FE1" w:rsidRDefault="00E64FE1" w:rsidP="00EF6DD1">
      <w:pPr>
        <w:pBdr>
          <w:bottom w:val="single" w:sz="12" w:space="1" w:color="auto"/>
        </w:pBd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</w:p>
    <w:p w:rsidR="00E64FE1" w:rsidRDefault="00E64FE1" w:rsidP="00EF6DD1">
      <w:pPr>
        <w:rPr>
          <w:b/>
          <w:u w:val="single"/>
        </w:rPr>
      </w:pPr>
      <w:bookmarkStart w:id="0" w:name="_GoBack"/>
      <w:bookmarkEnd w:id="0"/>
    </w:p>
    <w:p w:rsidR="00E64FE1" w:rsidRDefault="00E64FE1" w:rsidP="00EF6DD1">
      <w:pPr>
        <w:rPr>
          <w:b/>
          <w:u w:val="single"/>
        </w:rPr>
      </w:pPr>
      <w:r>
        <w:rPr>
          <w:b/>
          <w:u w:val="single"/>
        </w:rPr>
        <w:t>ReviewCat</w:t>
      </w:r>
    </w:p>
    <w:p w:rsidR="00E64FE1" w:rsidRDefault="00E64FE1" w:rsidP="00EF6DD1">
      <w:pPr>
        <w:rPr>
          <w:b/>
          <w:u w:val="single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b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Button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l1, l2, l3, l4, l5, l6, l7, l8, l9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Form1_Load(sender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MyBase</w:t>
      </w:r>
      <w:r>
        <w:rPr>
          <w:rFonts w:ascii="Consolas" w:hAnsi="Consolas" w:cs="Consolas"/>
          <w:color w:val="000000"/>
          <w:sz w:val="19"/>
          <w:szCs w:val="19"/>
        </w:rPr>
        <w:t>.Load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111125</wp:posOffset>
            </wp:positionV>
            <wp:extent cx="2283460" cy="1039495"/>
            <wp:effectExtent l="0" t="0" r="2540" b="825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olas" w:hAnsi="Consolas" w:cs="Consolas"/>
          <w:color w:val="000000"/>
          <w:sz w:val="19"/>
          <w:szCs w:val="19"/>
        </w:rPr>
        <w:t xml:space="preserve">        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Button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b.Size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(75, 40)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b.Location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(115, 200)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b.Text = </w:t>
      </w:r>
      <w:r>
        <w:rPr>
          <w:rFonts w:ascii="Consolas" w:hAnsi="Consolas" w:cs="Consolas"/>
          <w:color w:val="A31515"/>
          <w:sz w:val="19"/>
          <w:szCs w:val="19"/>
        </w:rPr>
        <w:t>"Show Cat"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Controls.Add(b)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AddHandler</w:t>
      </w:r>
      <w:r>
        <w:rPr>
          <w:rFonts w:ascii="Consolas" w:hAnsi="Consolas" w:cs="Consolas"/>
          <w:color w:val="000000"/>
          <w:sz w:val="19"/>
          <w:szCs w:val="19"/>
        </w:rPr>
        <w:t xml:space="preserve"> b.Click, </w:t>
      </w:r>
      <w:r>
        <w:rPr>
          <w:rFonts w:ascii="Consolas" w:hAnsi="Consolas" w:cs="Consolas"/>
          <w:color w:val="0000FF"/>
          <w:sz w:val="19"/>
          <w:szCs w:val="19"/>
        </w:rPr>
        <w:t>AddressOf</w:t>
      </w:r>
      <w:r>
        <w:rPr>
          <w:rFonts w:ascii="Consolas" w:hAnsi="Consolas" w:cs="Consolas"/>
          <w:color w:val="000000"/>
          <w:sz w:val="19"/>
          <w:szCs w:val="19"/>
        </w:rPr>
        <w:t xml:space="preserve"> showCat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showCat(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color w:val="000000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color w:val="000000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'use L1, L2, L3 for the C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(90, 30)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(30, 30)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Controls.Add(l1)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l2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l2.BackColor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l2.Size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(30, 60)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l2.Location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(30, 60)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Controls.Add(l2)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l3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l3.BackColor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l3.Size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(90, 30)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l3.Location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(30, 120)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Controls.Add(l3)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'A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(90, 30)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(150, 30)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Controls.Add(l1)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(30, 120)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(150, 30)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Controls.Add(l1)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(30, 120)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(210, 30)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Controls.Add(l1)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(30, 30)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(180, 90)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Controls.Add(l1)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(90, 30)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(270, 30)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Controls.Add(l1)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l1.BackColor = 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color w:val="000000"/>
          <w:sz w:val="19"/>
          <w:szCs w:val="19"/>
        </w:rPr>
        <w:t>.Red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color w:val="000000"/>
          <w:sz w:val="19"/>
          <w:szCs w:val="19"/>
        </w:rPr>
        <w:t>(30, 90)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l1.Location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color w:val="000000"/>
          <w:sz w:val="19"/>
          <w:szCs w:val="19"/>
        </w:rPr>
        <w:t>(300, 60)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Controls.Add(l1)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E64FE1" w:rsidRDefault="00E64FE1" w:rsidP="00E64FE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64FE1" w:rsidRPr="00EF6DD1" w:rsidRDefault="00E64FE1" w:rsidP="00EF6DD1">
      <w:pPr>
        <w:rPr>
          <w:b/>
          <w:u w:val="single"/>
        </w:rPr>
      </w:pPr>
    </w:p>
    <w:sectPr w:rsidR="00E64FE1" w:rsidRPr="00EF6DD1" w:rsidSect="006D378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8"/>
    <w:rsid w:val="0005670C"/>
    <w:rsid w:val="0009255C"/>
    <w:rsid w:val="001A420E"/>
    <w:rsid w:val="00262AC6"/>
    <w:rsid w:val="002A3060"/>
    <w:rsid w:val="002B2DE9"/>
    <w:rsid w:val="00316434"/>
    <w:rsid w:val="003B434F"/>
    <w:rsid w:val="003C46FD"/>
    <w:rsid w:val="003F2D14"/>
    <w:rsid w:val="0041134F"/>
    <w:rsid w:val="00490F49"/>
    <w:rsid w:val="004B5B24"/>
    <w:rsid w:val="005B404E"/>
    <w:rsid w:val="005D100D"/>
    <w:rsid w:val="006451AC"/>
    <w:rsid w:val="006A52AC"/>
    <w:rsid w:val="006D3784"/>
    <w:rsid w:val="00754BFB"/>
    <w:rsid w:val="00763D39"/>
    <w:rsid w:val="0077259F"/>
    <w:rsid w:val="007D4338"/>
    <w:rsid w:val="00932054"/>
    <w:rsid w:val="00933438"/>
    <w:rsid w:val="00A81B67"/>
    <w:rsid w:val="00B20AAF"/>
    <w:rsid w:val="00B3384A"/>
    <w:rsid w:val="00C3068F"/>
    <w:rsid w:val="00DD0075"/>
    <w:rsid w:val="00E64FE1"/>
    <w:rsid w:val="00EC2A17"/>
    <w:rsid w:val="00EF6DD1"/>
    <w:rsid w:val="00F313AE"/>
    <w:rsid w:val="00F3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458E9E-DB74-430F-975B-F03948AC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Programming Final Exam Review</vt:lpstr>
    </vt:vector>
  </TitlesOfParts>
  <Company>Kentwood Public Schools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Programming Final Exam Review</dc:title>
  <dc:creator>Kentwood P. Schools</dc:creator>
  <cp:lastModifiedBy>William Dixon</cp:lastModifiedBy>
  <cp:revision>2</cp:revision>
  <cp:lastPrinted>2011-11-21T16:08:00Z</cp:lastPrinted>
  <dcterms:created xsi:type="dcterms:W3CDTF">2018-12-17T13:14:00Z</dcterms:created>
  <dcterms:modified xsi:type="dcterms:W3CDTF">2018-12-17T13:14:00Z</dcterms:modified>
</cp:coreProperties>
</file>