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5B" w:rsidRDefault="00205D22" w:rsidP="00205D22">
      <w:pPr>
        <w:spacing w:after="0"/>
        <w:jc w:val="center"/>
        <w:rPr>
          <w:b/>
        </w:rPr>
      </w:pPr>
      <w:r w:rsidRPr="00205D22">
        <w:rPr>
          <w:b/>
        </w:rPr>
        <w:t>AP Computer Science</w:t>
      </w:r>
      <w:r>
        <w:rPr>
          <w:b/>
        </w:rPr>
        <w:t xml:space="preserve"> - </w:t>
      </w:r>
      <w:r w:rsidRPr="00205D22">
        <w:rPr>
          <w:b/>
        </w:rPr>
        <w:t>Chapter 2 Skills Checklist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Variables - int, double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Scanner Class - Getting input from console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Naming Conventions/Rules (Identifiers)</w:t>
      </w:r>
    </w:p>
    <w:p w:rsidR="00C9627E" w:rsidRDefault="00C9627E" w:rsidP="00FE6024">
      <w:pPr>
        <w:pStyle w:val="ListParagraph"/>
        <w:spacing w:after="0"/>
        <w:ind w:left="1440"/>
      </w:pP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Constants</w:t>
      </w:r>
      <w:r w:rsidR="00FE6024">
        <w:t xml:space="preserve"> – Declared with </w:t>
      </w:r>
      <w:r w:rsidR="00FE6024" w:rsidRPr="00FE6024">
        <w:rPr>
          <w:i/>
        </w:rPr>
        <w:t>final</w:t>
      </w:r>
      <w:r w:rsidR="00FE6024">
        <w:t xml:space="preserve"> keyword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Mathematical Operators - addition, subtraction, mul</w:t>
      </w:r>
      <w:r w:rsidR="00FE6024">
        <w:t>tiplication, division and modulus</w:t>
      </w:r>
      <w:r>
        <w:t xml:space="preserve"> (remainder, %)</w:t>
      </w:r>
    </w:p>
    <w:p w:rsidR="00205D22" w:rsidRDefault="00205D22" w:rsidP="00205D22">
      <w:pPr>
        <w:pStyle w:val="ListParagraph"/>
        <w:numPr>
          <w:ilvl w:val="0"/>
          <w:numId w:val="9"/>
        </w:numPr>
        <w:spacing w:after="0"/>
      </w:pPr>
      <w:r>
        <w:t>Order of Operations</w:t>
      </w:r>
    </w:p>
    <w:p w:rsidR="00205D22" w:rsidRDefault="00205D22" w:rsidP="00205D22">
      <w:pPr>
        <w:pStyle w:val="ListParagraph"/>
        <w:numPr>
          <w:ilvl w:val="0"/>
          <w:numId w:val="1"/>
        </w:numPr>
        <w:spacing w:after="0"/>
        <w:ind w:left="1080"/>
      </w:pPr>
      <w:r>
        <w:t>Parentheses</w:t>
      </w:r>
    </w:p>
    <w:p w:rsidR="00205D22" w:rsidRDefault="00205D22" w:rsidP="00205D22">
      <w:pPr>
        <w:pStyle w:val="ListParagraph"/>
        <w:numPr>
          <w:ilvl w:val="0"/>
          <w:numId w:val="1"/>
        </w:numPr>
        <w:spacing w:after="0"/>
        <w:ind w:left="1080"/>
      </w:pPr>
      <w:r>
        <w:t>Multiplication, Division, Remainder (%) - (Left to Right)</w:t>
      </w:r>
    </w:p>
    <w:p w:rsidR="00205D22" w:rsidRDefault="00205D22" w:rsidP="00205D22">
      <w:pPr>
        <w:pStyle w:val="ListParagraph"/>
        <w:numPr>
          <w:ilvl w:val="0"/>
          <w:numId w:val="1"/>
        </w:numPr>
        <w:spacing w:after="0"/>
        <w:ind w:left="1080"/>
      </w:pPr>
      <w:r>
        <w:t>Addition, Subtraction (Left to Right)</w:t>
      </w:r>
    </w:p>
    <w:p w:rsidR="00205D22" w:rsidRDefault="00205D22" w:rsidP="00205D22">
      <w:pPr>
        <w:pStyle w:val="ListParagraph"/>
        <w:numPr>
          <w:ilvl w:val="0"/>
          <w:numId w:val="10"/>
        </w:numPr>
        <w:spacing w:after="0"/>
      </w:pPr>
      <w:r>
        <w:t>Math.pow</w:t>
      </w:r>
      <w:r w:rsidR="00FE6024">
        <w:t xml:space="preserve"> and Math.sqrt</w:t>
      </w:r>
    </w:p>
    <w:p w:rsidR="00205D22" w:rsidRDefault="00205D22" w:rsidP="00205D22">
      <w:pPr>
        <w:pStyle w:val="ListParagraph"/>
        <w:numPr>
          <w:ilvl w:val="0"/>
          <w:numId w:val="10"/>
        </w:numPr>
        <w:spacing w:after="0"/>
      </w:pPr>
      <w:r>
        <w:t>Augmented Assignment Operators</w:t>
      </w:r>
    </w:p>
    <w:tbl>
      <w:tblPr>
        <w:tblStyle w:val="TableGrid"/>
        <w:tblW w:w="0" w:type="auto"/>
        <w:tblInd w:w="1666" w:type="dxa"/>
        <w:tblLook w:val="04A0" w:firstRow="1" w:lastRow="0" w:firstColumn="1" w:lastColumn="0" w:noHBand="0" w:noVBand="1"/>
      </w:tblPr>
      <w:tblGrid>
        <w:gridCol w:w="1145"/>
        <w:gridCol w:w="1085"/>
        <w:gridCol w:w="1269"/>
      </w:tblGrid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Operator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Example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Equivalent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+=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X += 3;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X = X + 3;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-=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Z -= 2;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z = z - 2;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*=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a *= b;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a = a * b;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/=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i /=2;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i = i /2;</w:t>
            </w:r>
          </w:p>
        </w:tc>
      </w:tr>
      <w:tr w:rsidR="00205D22" w:rsidTr="00205D22">
        <w:tc>
          <w:tcPr>
            <w:tcW w:w="1145" w:type="dxa"/>
          </w:tcPr>
          <w:p w:rsidR="00205D22" w:rsidRDefault="00205D22" w:rsidP="00205D22">
            <w:pPr>
              <w:pStyle w:val="ListParagraph"/>
              <w:ind w:left="0"/>
            </w:pPr>
            <w:r>
              <w:t>%=</w:t>
            </w:r>
          </w:p>
        </w:tc>
        <w:tc>
          <w:tcPr>
            <w:tcW w:w="1085" w:type="dxa"/>
          </w:tcPr>
          <w:p w:rsidR="00205D22" w:rsidRDefault="00205D22" w:rsidP="00205D22">
            <w:pPr>
              <w:pStyle w:val="ListParagraph"/>
              <w:ind w:left="0"/>
            </w:pPr>
            <w:r>
              <w:t>x %=5;</w:t>
            </w:r>
          </w:p>
        </w:tc>
        <w:tc>
          <w:tcPr>
            <w:tcW w:w="1269" w:type="dxa"/>
          </w:tcPr>
          <w:p w:rsidR="00205D22" w:rsidRDefault="00205D22" w:rsidP="00205D22">
            <w:pPr>
              <w:pStyle w:val="ListParagraph"/>
              <w:ind w:left="0"/>
            </w:pPr>
            <w:r>
              <w:t>x = x % 5;</w:t>
            </w:r>
          </w:p>
        </w:tc>
      </w:tr>
    </w:tbl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Incrementing and Decrementing Operators - (</w:t>
      </w:r>
      <w:r w:rsidRPr="00205D22">
        <w:rPr>
          <w:b/>
          <w:u w:val="single"/>
        </w:rPr>
        <w:t>Assume that x is an integer variable with a starting value of 1</w:t>
      </w:r>
      <w:r>
        <w:t>)</w:t>
      </w:r>
    </w:p>
    <w:p w:rsidR="00205D22" w:rsidRDefault="00205D22" w:rsidP="00205D22">
      <w:pPr>
        <w:pStyle w:val="ListParagraph"/>
        <w:numPr>
          <w:ilvl w:val="1"/>
          <w:numId w:val="3"/>
        </w:numPr>
        <w:spacing w:after="0"/>
        <w:ind w:left="1080" w:firstLine="0"/>
      </w:pPr>
      <w:r>
        <w:t>x++;</w:t>
      </w:r>
      <w:r>
        <w:tab/>
        <w:t>(x is incremented by 1)</w:t>
      </w:r>
      <w:r>
        <w:tab/>
        <w:t>Thus, x = 2</w:t>
      </w:r>
    </w:p>
    <w:p w:rsidR="00205D22" w:rsidRDefault="00205D22" w:rsidP="00FE6024">
      <w:pPr>
        <w:pStyle w:val="ListParagraph"/>
        <w:numPr>
          <w:ilvl w:val="1"/>
          <w:numId w:val="3"/>
        </w:numPr>
        <w:spacing w:after="0"/>
      </w:pPr>
      <w:r>
        <w:t>(x--)</w:t>
      </w:r>
      <w:r w:rsidR="00FE6024">
        <w:t xml:space="preserve"> (x is decremented by 1)</w:t>
      </w:r>
    </w:p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Number Type Conversion (AKA "Casting")</w:t>
      </w:r>
    </w:p>
    <w:p w:rsidR="00205D22" w:rsidRDefault="00205D22" w:rsidP="00205D22">
      <w:pPr>
        <w:pStyle w:val="ListParagraph"/>
        <w:numPr>
          <w:ilvl w:val="0"/>
          <w:numId w:val="4"/>
        </w:numPr>
        <w:spacing w:after="0"/>
        <w:ind w:firstLine="0"/>
      </w:pPr>
      <w:r>
        <w:t>(double), (int)</w:t>
      </w:r>
    </w:p>
    <w:p w:rsidR="00205D22" w:rsidRDefault="00205D22" w:rsidP="00205D22">
      <w:pPr>
        <w:pStyle w:val="ListParagraph"/>
        <w:numPr>
          <w:ilvl w:val="0"/>
          <w:numId w:val="4"/>
        </w:numPr>
        <w:spacing w:after="0"/>
        <w:ind w:firstLine="0"/>
      </w:pPr>
      <w:r>
        <w:t>Value</w:t>
      </w:r>
      <w:r w:rsidR="00FE6024">
        <w:t xml:space="preserve"> or expression</w:t>
      </w:r>
      <w:r>
        <w:t xml:space="preserve"> that follows is converted to that type</w:t>
      </w:r>
    </w:p>
    <w:p w:rsidR="00205D22" w:rsidRDefault="00D01CA1" w:rsidP="00205D22">
      <w:pPr>
        <w:pStyle w:val="ListParagraph"/>
        <w:numPr>
          <w:ilvl w:val="0"/>
          <w:numId w:val="4"/>
        </w:numPr>
        <w:spacing w:after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94615</wp:posOffset>
                </wp:positionV>
                <wp:extent cx="465455" cy="4445"/>
                <wp:effectExtent l="8890" t="57150" r="20955" b="527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59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4.45pt;margin-top:7.45pt;width:36.6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6NQIAAF8EAAAOAAAAZHJzL2Uyb0RvYy54bWysVMGO2jAQvVfqP1i+syFpQiEirFYJ9LJt&#10;kXb7AcZ2iFXHtmxDQFX/vWMTaGkvVdUcnHE88+bNzHOWj6deoiO3TmhV4fRhihFXVDOh9hX+8rqZ&#10;zDFynihGpFa8wmfu8OPq7ZvlYEqe6U5Lxi0CEOXKwVS4896USeJox3viHrThCg5bbXviYWv3CbNk&#10;APReJtl0OksGbZmxmnLn4GtzOcSriN+2nPrPbeu4R7LCwM3H1cZ1F9ZktSTl3hLTCTrSIP/AoidC&#10;QdIbVEM8QQcr/oDqBbXa6dY/UN0num0F5bEGqCad/lbNS0cMj7VAc5y5tcn9P1j66bi1SLAKZxgp&#10;0sOIng5ex8woC+0ZjCvBq1ZbGwqkJ/VinjX96pDSdUfUnkfn17OB2DREJHchYeMMJNkNHzUDHwL4&#10;sVen1vYBErqATnEk59tI+MkjCh/zWZEXBUYUjvI8LyI+Ka+hxjr/geseBaPCzlsi9p2vtVIwem3T&#10;mIgcn50PxEh5DQh5ld4IKaMCpEJDhRdFVsQAp6Vg4TC4Obvf1dKiIwkais/I4s7N6oNiEazjhK1H&#10;2xMhwUY+tsdbAQ2THIdsPWcYSQ7XJlgXelKFjFA8EB6ti4y+LaaL9Xw9zyd5NltP8mnTTJ42dT6Z&#10;bdL3RfOuqesm/R7Ip3nZCca4Cvyvkk7zv5PMeLkuYryJ+tao5B49dhTIXt+RdJx+GPhFOjvNzlsb&#10;qgtCABVH5/HGhWvy6z56/fwvrH4AAAD//wMAUEsDBBQABgAIAAAAIQAcX9qx4AAAAAkBAAAPAAAA&#10;ZHJzL2Rvd25yZXYueG1sTI/BTsMwEETvSPyDtUjcqEPUWmmIUwEVIhcq0SLE0Y2X2CK2o9htU76e&#10;5QSn1e6MZt9Uq8n17IhjtMFLuJ1lwNC3QVvfSXjbPd0UwGJSXqs+eJRwxgir+vKiUqUOJ/+Kx23q&#10;GIX4WCoJJqWh5Dy2Bp2KszCgJ+0zjE4lWseO61GdKNz1PM8ywZ2ynj4YNeCjwfZre3AS0vrjbMR7&#10;+7C0m93zi7DfTdOspby+mu7vgCWc0p8ZfvEJHWpi2oeD15H1EuZFsSQrCXOaZFiIPAe2p8NCAK8r&#10;/r9B/QMAAP//AwBQSwECLQAUAAYACAAAACEAtoM4kv4AAADhAQAAEwAAAAAAAAAAAAAAAAAAAAAA&#10;W0NvbnRlbnRfVHlwZXNdLnhtbFBLAQItABQABgAIAAAAIQA4/SH/1gAAAJQBAAALAAAAAAAAAAAA&#10;AAAAAC8BAABfcmVscy8ucmVsc1BLAQItABQABgAIAAAAIQAEZwa6NQIAAF8EAAAOAAAAAAAAAAAA&#10;AAAAAC4CAABkcnMvZTJvRG9jLnhtbFBLAQItABQABgAIAAAAIQAcX9qx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205D22">
        <w:t>(Assuming int x;)</w:t>
      </w:r>
      <w:r w:rsidR="00205D22">
        <w:tab/>
        <w:t>x = (int) 3.14;</w:t>
      </w:r>
      <w:r w:rsidR="00205D22">
        <w:tab/>
      </w:r>
      <w:r w:rsidR="00205D22">
        <w:tab/>
        <w:t>(x = 3)</w:t>
      </w:r>
    </w:p>
    <w:p w:rsidR="00FE6024" w:rsidRDefault="00D01CA1" w:rsidP="00205D22">
      <w:pPr>
        <w:pStyle w:val="ListParagraph"/>
        <w:numPr>
          <w:ilvl w:val="0"/>
          <w:numId w:val="4"/>
        </w:numPr>
        <w:spacing w:after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98425</wp:posOffset>
                </wp:positionV>
                <wp:extent cx="465455" cy="4445"/>
                <wp:effectExtent l="10160" t="57150" r="19685" b="527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345B" id="AutoShape 3" o:spid="_x0000_s1026" type="#_x0000_t32" style="position:absolute;margin-left:207.8pt;margin-top:7.75pt;width:36.6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0ENQIAAF8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gxmh5Ei&#10;PYzoae91zIweQnsG40rwqtXGhgLpUb2aZ02/OqR03RG149H57WQgNgsRyV1I2DgDSbbDJ83AhwB+&#10;7NWxtX2AhC6gYxzJ6TYSfvSIwsd8WuRFgRGFozzPi4hPymuosc5/5LpHwaiw85aIXedrrRSMXtss&#10;JiKHZ+cDMVJeA0JepddCyqgAqdBQ4XkxKWKA01KwcBjcnN1ta2nRgQQNxefC4s7N6r1iEazjhK0u&#10;tidCgo18bI+3AhomOQ7Zes4wkhyuTbDO9KQKGaF4IHyxzjL6Nk/nq9lqlo/yyXQ1ytOmGT2t63w0&#10;XWcfiuahqesm+x7IZ3nZCca4Cvyvks7yv5PM5XKdxXgT9a1RyT167CiQvb4j6Tj9MPCzdLaanTY2&#10;VBeEACqOzpcbF67Jr/vo9fO/sPwBAAD//wMAUEsDBBQABgAIAAAAIQDUCyB04AAAAAkBAAAPAAAA&#10;ZHJzL2Rvd25yZXYueG1sTI/BTsMwDIbvSLxDZCRuLN20Rl1pOgEToheQ2BDimDWmiWiSqsm2jqfH&#10;nOBo/59+f67Wk+vZEcdog5cwn2XA0LdBW99JeNs93hTAYlJeqz54lHDGCOv68qJSpQ4n/4rHbeoY&#10;lfhYKgkmpaHkPLYGnYqzMKCn7DOMTiUax47rUZ2o3PV8kWWCO2U9XTBqwAeD7df24CSkzcfZiPf2&#10;fmVfdk/Pwn43TbOR8vpqursFlnBKfzD86pM61OS0DwevI+slLOe5IJSCPAdGwLIoVsD2tBAL4HXF&#10;/39Q/wAAAP//AwBQSwECLQAUAAYACAAAACEAtoM4kv4AAADhAQAAEwAAAAAAAAAAAAAAAAAAAAAA&#10;W0NvbnRlbnRfVHlwZXNdLnhtbFBLAQItABQABgAIAAAAIQA4/SH/1gAAAJQBAAALAAAAAAAAAAAA&#10;AAAAAC8BAABfcmVscy8ucmVsc1BLAQItABQABgAIAAAAIQDAIV0ENQIAAF8EAAAOAAAAAAAAAAAA&#10;AAAAAC4CAABkcnMvZTJvRG9jLnhtbFBLAQItABQABgAIAAAAIQDUCyB0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FE6024">
        <w:t xml:space="preserve">Int y = (int) (Math.sqrt(101));      </w:t>
      </w:r>
      <w:r w:rsidR="00FE6024">
        <w:tab/>
      </w:r>
      <w:r w:rsidR="00FE6024">
        <w:tab/>
        <w:t>y = 10;</w:t>
      </w:r>
    </w:p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Character Data Type (char)</w:t>
      </w:r>
    </w:p>
    <w:p w:rsidR="00205D22" w:rsidRDefault="00205D22" w:rsidP="00205D22">
      <w:pPr>
        <w:pStyle w:val="ListParagraph"/>
        <w:numPr>
          <w:ilvl w:val="0"/>
          <w:numId w:val="5"/>
        </w:numPr>
        <w:spacing w:after="0"/>
        <w:ind w:firstLine="0"/>
      </w:pPr>
      <w:r>
        <w:t xml:space="preserve">Uses single quotes  </w:t>
      </w:r>
      <w:r>
        <w:tab/>
      </w:r>
      <w:r>
        <w:tab/>
        <w:t>char c = 'R';</w:t>
      </w:r>
    </w:p>
    <w:p w:rsidR="00205D22" w:rsidRDefault="00205D22" w:rsidP="00205D22">
      <w:pPr>
        <w:pStyle w:val="ListParagraph"/>
        <w:numPr>
          <w:ilvl w:val="0"/>
          <w:numId w:val="5"/>
        </w:numPr>
        <w:spacing w:after="0"/>
        <w:ind w:firstLine="0"/>
      </w:pPr>
      <w:r>
        <w:t xml:space="preserve">ASCII </w:t>
      </w:r>
      <w:r w:rsidR="00C9627E">
        <w:t>Table (Corresponding int value)</w:t>
      </w:r>
    </w:p>
    <w:p w:rsidR="00205D22" w:rsidRDefault="00205D22" w:rsidP="00205D22">
      <w:pPr>
        <w:pStyle w:val="ListParagraph"/>
        <w:numPr>
          <w:ilvl w:val="0"/>
          <w:numId w:val="11"/>
        </w:numPr>
        <w:spacing w:after="0"/>
      </w:pPr>
      <w:r>
        <w:t>Escape Characters</w:t>
      </w:r>
    </w:p>
    <w:p w:rsidR="00205D22" w:rsidRDefault="00205D22" w:rsidP="00205D22">
      <w:pPr>
        <w:pStyle w:val="ListParagraph"/>
        <w:numPr>
          <w:ilvl w:val="0"/>
          <w:numId w:val="6"/>
        </w:numPr>
        <w:spacing w:after="0"/>
        <w:ind w:firstLine="0"/>
      </w:pPr>
      <w:r>
        <w:t>Uses backslash and appears as part of a String (inside double quotes)</w:t>
      </w:r>
    </w:p>
    <w:p w:rsidR="00205D22" w:rsidRDefault="00205D22" w:rsidP="00205D22">
      <w:pPr>
        <w:pStyle w:val="ListParagraph"/>
        <w:numPr>
          <w:ilvl w:val="1"/>
          <w:numId w:val="6"/>
        </w:numPr>
        <w:spacing w:after="0"/>
      </w:pPr>
      <w:r>
        <w:t>\n - new line (equivalent to pressing &lt;Enter&gt; )</w:t>
      </w:r>
    </w:p>
    <w:p w:rsidR="00205D22" w:rsidRDefault="00205D22" w:rsidP="00205D22">
      <w:pPr>
        <w:pStyle w:val="ListParagraph"/>
        <w:numPr>
          <w:ilvl w:val="1"/>
          <w:numId w:val="6"/>
        </w:numPr>
        <w:spacing w:after="0"/>
      </w:pPr>
      <w:r>
        <w:t>\t - Tab (Used to align data into tables)</w:t>
      </w:r>
    </w:p>
    <w:p w:rsidR="00205D22" w:rsidRDefault="00205D22" w:rsidP="00205D22">
      <w:pPr>
        <w:pStyle w:val="ListParagraph"/>
        <w:numPr>
          <w:ilvl w:val="1"/>
          <w:numId w:val="6"/>
        </w:numPr>
        <w:spacing w:after="0"/>
      </w:pPr>
      <w:r>
        <w:t>\\ - Used to output a backslash</w:t>
      </w:r>
    </w:p>
    <w:p w:rsidR="00205D22" w:rsidRDefault="00205D22" w:rsidP="00205D22">
      <w:pPr>
        <w:pStyle w:val="ListParagraph"/>
        <w:numPr>
          <w:ilvl w:val="1"/>
          <w:numId w:val="6"/>
        </w:numPr>
        <w:spacing w:after="0"/>
      </w:pPr>
      <w:r>
        <w:t>\" - Used to output a double quote</w:t>
      </w:r>
    </w:p>
    <w:p w:rsidR="00205D22" w:rsidRDefault="00FE6024" w:rsidP="00205D22">
      <w:pPr>
        <w:pStyle w:val="ListParagraph"/>
        <w:numPr>
          <w:ilvl w:val="0"/>
          <w:numId w:val="11"/>
        </w:numPr>
        <w:spacing w:after="0"/>
      </w:pPr>
      <w:r>
        <w:t>System.out.println and System.out.print</w:t>
      </w:r>
    </w:p>
    <w:p w:rsidR="00FE6024" w:rsidRDefault="00205D22" w:rsidP="00205D22">
      <w:pPr>
        <w:pStyle w:val="ListParagraph"/>
        <w:numPr>
          <w:ilvl w:val="0"/>
          <w:numId w:val="7"/>
        </w:numPr>
        <w:spacing w:after="0"/>
        <w:ind w:firstLine="0"/>
      </w:pPr>
      <w:r>
        <w:t>Used for output</w:t>
      </w:r>
      <w:r w:rsidR="00FE6024">
        <w:t xml:space="preserve"> to console.</w:t>
      </w:r>
    </w:p>
    <w:p w:rsidR="00205D22" w:rsidRDefault="00FE6024" w:rsidP="00205D22">
      <w:pPr>
        <w:pStyle w:val="ListParagraph"/>
        <w:numPr>
          <w:ilvl w:val="0"/>
          <w:numId w:val="7"/>
        </w:numPr>
        <w:spacing w:after="0"/>
        <w:ind w:firstLine="0"/>
      </w:pPr>
      <w:r>
        <w:t>Println will end current line after output, print does not.</w:t>
      </w:r>
      <w:r w:rsidR="00205D22">
        <w:t xml:space="preserve"> </w:t>
      </w:r>
    </w:p>
    <w:p w:rsidR="00C9627E" w:rsidRDefault="00205D22" w:rsidP="00205D22">
      <w:pPr>
        <w:pStyle w:val="ListParagraph"/>
        <w:numPr>
          <w:ilvl w:val="0"/>
          <w:numId w:val="7"/>
        </w:numPr>
        <w:spacing w:after="0"/>
        <w:ind w:firstLine="0"/>
      </w:pPr>
      <w:r>
        <w:t xml:space="preserve">Uses the (+) character to append static text and variables.    </w:t>
      </w:r>
    </w:p>
    <w:p w:rsidR="00205D22" w:rsidRDefault="00205D22" w:rsidP="00FE6024">
      <w:pPr>
        <w:pStyle w:val="ListParagraph"/>
        <w:spacing w:after="0"/>
      </w:pPr>
      <w:bookmarkStart w:id="0" w:name="_GoBack"/>
      <w:bookmarkEnd w:id="0"/>
    </w:p>
    <w:sectPr w:rsidR="00205D22" w:rsidSect="00205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3D"/>
    <w:multiLevelType w:val="hybridMultilevel"/>
    <w:tmpl w:val="F6FE3732"/>
    <w:lvl w:ilvl="0" w:tplc="4012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017F"/>
    <w:multiLevelType w:val="hybridMultilevel"/>
    <w:tmpl w:val="47A4EFA6"/>
    <w:lvl w:ilvl="0" w:tplc="1EC264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E4"/>
    <w:multiLevelType w:val="hybridMultilevel"/>
    <w:tmpl w:val="A63E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66C3"/>
    <w:multiLevelType w:val="hybridMultilevel"/>
    <w:tmpl w:val="C47C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4D32"/>
    <w:multiLevelType w:val="hybridMultilevel"/>
    <w:tmpl w:val="9D7C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B00"/>
    <w:multiLevelType w:val="hybridMultilevel"/>
    <w:tmpl w:val="FAAEAD58"/>
    <w:lvl w:ilvl="0" w:tplc="4012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323FC"/>
    <w:multiLevelType w:val="hybridMultilevel"/>
    <w:tmpl w:val="A8AA2EBC"/>
    <w:lvl w:ilvl="0" w:tplc="1EC264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4B6B"/>
    <w:multiLevelType w:val="hybridMultilevel"/>
    <w:tmpl w:val="269A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A4E70"/>
    <w:multiLevelType w:val="hybridMultilevel"/>
    <w:tmpl w:val="4288B5D6"/>
    <w:lvl w:ilvl="0" w:tplc="1EC264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57E38"/>
    <w:multiLevelType w:val="hybridMultilevel"/>
    <w:tmpl w:val="DAF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43061"/>
    <w:multiLevelType w:val="hybridMultilevel"/>
    <w:tmpl w:val="4800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22"/>
    <w:rsid w:val="00205D22"/>
    <w:rsid w:val="003D2061"/>
    <w:rsid w:val="009750D3"/>
    <w:rsid w:val="00997EBE"/>
    <w:rsid w:val="00AB4114"/>
    <w:rsid w:val="00C24209"/>
    <w:rsid w:val="00C9627E"/>
    <w:rsid w:val="00D01CA1"/>
    <w:rsid w:val="00D77DE2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0026"/>
  <w15:docId w15:val="{A6938F54-EE1B-47A2-8045-A56D825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22"/>
    <w:pPr>
      <w:ind w:left="720"/>
      <w:contextualSpacing/>
    </w:pPr>
  </w:style>
  <w:style w:type="table" w:styleId="TableGrid">
    <w:name w:val="Table Grid"/>
    <w:basedOn w:val="TableNormal"/>
    <w:uiPriority w:val="59"/>
    <w:rsid w:val="0020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dcterms:created xsi:type="dcterms:W3CDTF">2016-09-15T11:55:00Z</dcterms:created>
  <dcterms:modified xsi:type="dcterms:W3CDTF">2016-09-15T11:55:00Z</dcterms:modified>
</cp:coreProperties>
</file>