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DC0774" w:rsidP="00DC0774">
      <w:pPr>
        <w:jc w:val="center"/>
        <w:rPr>
          <w:b/>
          <w:u w:val="single"/>
        </w:rPr>
      </w:pPr>
      <w:r w:rsidRPr="00DC0774">
        <w:rPr>
          <w:b/>
          <w:u w:val="single"/>
        </w:rPr>
        <w:t>PC Maintenance and Repair - Chapter 1 Notes Continued</w:t>
      </w:r>
    </w:p>
    <w:p w:rsidR="00DC0774" w:rsidRPr="00DC0774" w:rsidRDefault="00DC0774" w:rsidP="00DC0774">
      <w:pPr>
        <w:rPr>
          <w:b/>
          <w:u w:val="single"/>
        </w:rPr>
      </w:pPr>
      <w:r w:rsidRPr="00DC0774">
        <w:rPr>
          <w:b/>
          <w:u w:val="single"/>
        </w:rPr>
        <w:t>Part I.  Data</w:t>
      </w:r>
    </w:p>
    <w:p w:rsidR="00DC0774" w:rsidRDefault="00DC0774" w:rsidP="00DC0774">
      <w:r>
        <w:t>Analog vs. Digital</w:t>
      </w:r>
    </w:p>
    <w:p w:rsidR="00DC0774" w:rsidRDefault="00DC0774" w:rsidP="00DC0774"/>
    <w:p w:rsidR="00DC0774" w:rsidRDefault="00DC0774" w:rsidP="00DC0774">
      <w:r>
        <w:t>Read vs. Write</w:t>
      </w:r>
    </w:p>
    <w:p w:rsidR="00DC0774" w:rsidRDefault="00DC0774" w:rsidP="00DC0774"/>
    <w:p w:rsidR="00DC0774" w:rsidRDefault="00DC0774" w:rsidP="00DC0774">
      <w:r>
        <w:t>Bit, Byte, Binary, ASCII</w:t>
      </w:r>
    </w:p>
    <w:p w:rsidR="00DC0774" w:rsidRDefault="00DC0774" w:rsidP="00DC0774"/>
    <w:p w:rsidR="00DC0774" w:rsidRDefault="00DC0774" w:rsidP="00DC0774">
      <w:r>
        <w:t>Data size prefixes</w:t>
      </w:r>
    </w:p>
    <w:p w:rsidR="00DC0774" w:rsidRDefault="00DC0774" w:rsidP="00DC0774"/>
    <w:p w:rsidR="00DC0774" w:rsidRDefault="00DC0774" w:rsidP="00DC0774"/>
    <w:p w:rsidR="00DC0774" w:rsidRPr="00DC0774" w:rsidRDefault="00DC0774" w:rsidP="00DC0774">
      <w:pPr>
        <w:rPr>
          <w:b/>
          <w:u w:val="single"/>
        </w:rPr>
      </w:pPr>
      <w:r w:rsidRPr="00DC0774">
        <w:rPr>
          <w:b/>
          <w:u w:val="single"/>
        </w:rPr>
        <w:t>Part II.  Memory</w:t>
      </w:r>
    </w:p>
    <w:p w:rsidR="00DC0774" w:rsidRDefault="00DC0774" w:rsidP="00DC0774">
      <w:r>
        <w:t>medium</w:t>
      </w:r>
    </w:p>
    <w:p w:rsidR="00DC0774" w:rsidRDefault="00DC0774" w:rsidP="00DC0774">
      <w:r>
        <w:t>firmware</w:t>
      </w:r>
    </w:p>
    <w:p w:rsidR="00DC0774" w:rsidRDefault="00DC0774" w:rsidP="00DC0774">
      <w:r>
        <w:t>data path</w:t>
      </w:r>
    </w:p>
    <w:tbl>
      <w:tblPr>
        <w:tblStyle w:val="TableGrid"/>
        <w:tblW w:w="0" w:type="auto"/>
        <w:jc w:val="center"/>
        <w:tblInd w:w="-666" w:type="dxa"/>
        <w:tblLook w:val="04A0"/>
      </w:tblPr>
      <w:tblGrid>
        <w:gridCol w:w="4104"/>
        <w:gridCol w:w="4473"/>
      </w:tblGrid>
      <w:tr w:rsidR="00DC0774" w:rsidRPr="00DC0774" w:rsidTr="00DC0774">
        <w:trPr>
          <w:jc w:val="center"/>
        </w:trPr>
        <w:tc>
          <w:tcPr>
            <w:tcW w:w="4104" w:type="dxa"/>
          </w:tcPr>
          <w:p w:rsidR="00DC0774" w:rsidRPr="00DC0774" w:rsidRDefault="00DC0774" w:rsidP="00DC0774">
            <w:pPr>
              <w:jc w:val="center"/>
              <w:rPr>
                <w:b/>
              </w:rPr>
            </w:pPr>
            <w:r w:rsidRPr="00DC0774">
              <w:rPr>
                <w:b/>
              </w:rPr>
              <w:t>RAM</w:t>
            </w:r>
          </w:p>
        </w:tc>
        <w:tc>
          <w:tcPr>
            <w:tcW w:w="4473" w:type="dxa"/>
          </w:tcPr>
          <w:p w:rsidR="00DC0774" w:rsidRPr="00DC0774" w:rsidRDefault="00DC0774" w:rsidP="00DC0774">
            <w:pPr>
              <w:jc w:val="center"/>
              <w:rPr>
                <w:b/>
              </w:rPr>
            </w:pPr>
            <w:r w:rsidRPr="00DC0774">
              <w:rPr>
                <w:b/>
              </w:rPr>
              <w:t>Hard Drive</w:t>
            </w:r>
          </w:p>
        </w:tc>
      </w:tr>
      <w:tr w:rsidR="00DC0774" w:rsidTr="00DC0774">
        <w:trPr>
          <w:jc w:val="center"/>
        </w:trPr>
        <w:tc>
          <w:tcPr>
            <w:tcW w:w="4104" w:type="dxa"/>
          </w:tcPr>
          <w:p w:rsidR="00DC0774" w:rsidRDefault="00DC0774" w:rsidP="00DC0774">
            <w:pPr>
              <w:jc w:val="center"/>
            </w:pPr>
          </w:p>
        </w:tc>
        <w:tc>
          <w:tcPr>
            <w:tcW w:w="4473" w:type="dxa"/>
          </w:tcPr>
          <w:p w:rsidR="00DC0774" w:rsidRDefault="00DC0774" w:rsidP="00DC0774"/>
        </w:tc>
      </w:tr>
      <w:tr w:rsidR="00DC0774" w:rsidTr="00DC0774">
        <w:trPr>
          <w:jc w:val="center"/>
        </w:trPr>
        <w:tc>
          <w:tcPr>
            <w:tcW w:w="4104" w:type="dxa"/>
          </w:tcPr>
          <w:p w:rsidR="00DC0774" w:rsidRDefault="00DC0774" w:rsidP="00DC0774"/>
        </w:tc>
        <w:tc>
          <w:tcPr>
            <w:tcW w:w="4473" w:type="dxa"/>
          </w:tcPr>
          <w:p w:rsidR="00DC0774" w:rsidRDefault="00DC0774" w:rsidP="00DC0774"/>
        </w:tc>
      </w:tr>
      <w:tr w:rsidR="00DC0774" w:rsidTr="00DC0774">
        <w:trPr>
          <w:jc w:val="center"/>
        </w:trPr>
        <w:tc>
          <w:tcPr>
            <w:tcW w:w="4104" w:type="dxa"/>
          </w:tcPr>
          <w:p w:rsidR="00DC0774" w:rsidRDefault="00DC0774" w:rsidP="00DC0774"/>
        </w:tc>
        <w:tc>
          <w:tcPr>
            <w:tcW w:w="4473" w:type="dxa"/>
          </w:tcPr>
          <w:p w:rsidR="00DC0774" w:rsidRDefault="00DC0774" w:rsidP="00DC0774"/>
        </w:tc>
      </w:tr>
    </w:tbl>
    <w:p w:rsidR="00DC0774" w:rsidRDefault="00DC0774" w:rsidP="00DC0774"/>
    <w:p w:rsidR="00DC0774" w:rsidRDefault="00DC0774" w:rsidP="00DC0774">
      <w:pPr>
        <w:rPr>
          <w:b/>
          <w:u w:val="single"/>
        </w:rPr>
      </w:pPr>
      <w:r w:rsidRPr="00DC0774">
        <w:rPr>
          <w:b/>
          <w:u w:val="single"/>
        </w:rPr>
        <w:t>Part III. Power</w:t>
      </w:r>
    </w:p>
    <w:p w:rsidR="00DC0774" w:rsidRDefault="00DC0774" w:rsidP="00DC0774">
      <w:r>
        <w:t>power supply</w:t>
      </w:r>
    </w:p>
    <w:p w:rsidR="00DC0774" w:rsidRDefault="00DC0774" w:rsidP="00DC0774">
      <w:r>
        <w:t>surge suppressor vs. UPS</w:t>
      </w:r>
    </w:p>
    <w:p w:rsidR="00DC0774" w:rsidRDefault="00DC0774" w:rsidP="00DC0774">
      <w:r>
        <w:t>ESD vs. EMI/RFI</w:t>
      </w:r>
    </w:p>
    <w:p w:rsidR="00DC0774" w:rsidRPr="00DC0774" w:rsidRDefault="00DC0774" w:rsidP="00DC0774">
      <w:pPr>
        <w:rPr>
          <w:b/>
          <w:u w:val="single"/>
        </w:rPr>
      </w:pPr>
      <w:r w:rsidRPr="00DC0774">
        <w:rPr>
          <w:b/>
          <w:u w:val="single"/>
        </w:rPr>
        <w:t>Part IV.  Other</w:t>
      </w:r>
    </w:p>
    <w:p w:rsidR="00DC0774" w:rsidRDefault="00DC0774" w:rsidP="00DC0774">
      <w:r>
        <w:t>peripheral</w:t>
      </w:r>
    </w:p>
    <w:p w:rsidR="00DC0774" w:rsidRDefault="00DC0774" w:rsidP="00DC0774">
      <w:r>
        <w:t>expansion card vs. expansion slot</w:t>
      </w:r>
    </w:p>
    <w:p w:rsidR="00DC0774" w:rsidRPr="00DC0774" w:rsidRDefault="00DC0774" w:rsidP="00DC0774">
      <w:r>
        <w:t>Monitors - pixels</w:t>
      </w:r>
    </w:p>
    <w:sectPr w:rsidR="00DC0774" w:rsidRPr="00DC0774" w:rsidSect="00DC0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DC0774"/>
    <w:rsid w:val="002060C3"/>
    <w:rsid w:val="006E167F"/>
    <w:rsid w:val="00AB4114"/>
    <w:rsid w:val="00C05CD8"/>
    <w:rsid w:val="00D77DE2"/>
    <w:rsid w:val="00DC0774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2014-09-23T15:14:00Z</dcterms:created>
  <dcterms:modified xsi:type="dcterms:W3CDTF">2014-09-23T15:21:00Z</dcterms:modified>
</cp:coreProperties>
</file>